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FEEC" w14:textId="77777777" w:rsidR="00A2452C" w:rsidRDefault="002C7CD6" w:rsidP="00DF0262">
      <w:pPr>
        <w:spacing w:after="0" w:line="240" w:lineRule="auto"/>
        <w:jc w:val="center"/>
        <w:rPr>
          <w:rFonts w:ascii="Calibri" w:hAnsi="Calibri" w:cs="Calibri"/>
          <w:b/>
          <w:bCs/>
          <w:sz w:val="32"/>
          <w:szCs w:val="32"/>
          <w:shd w:val="clear" w:color="auto" w:fill="FFFFFF"/>
        </w:rPr>
      </w:pPr>
      <w:r>
        <w:rPr>
          <w:rFonts w:ascii="Calibri" w:hAnsi="Calibri" w:cs="Calibri"/>
          <w:b/>
          <w:bCs/>
          <w:sz w:val="32"/>
          <w:szCs w:val="32"/>
          <w:shd w:val="clear" w:color="auto" w:fill="FFFFFF"/>
        </w:rPr>
        <w:t>Corso ECM</w:t>
      </w:r>
      <w:r w:rsidR="004E5561">
        <w:rPr>
          <w:rFonts w:ascii="Calibri" w:hAnsi="Calibri" w:cs="Calibri"/>
          <w:b/>
          <w:bCs/>
          <w:sz w:val="32"/>
          <w:szCs w:val="32"/>
          <w:shd w:val="clear" w:color="auto" w:fill="FFFFFF"/>
        </w:rPr>
        <w:t xml:space="preserve"> </w:t>
      </w:r>
      <w:r>
        <w:rPr>
          <w:rFonts w:ascii="Calibri" w:hAnsi="Calibri" w:cs="Calibri"/>
          <w:b/>
          <w:bCs/>
          <w:sz w:val="32"/>
          <w:szCs w:val="32"/>
          <w:shd w:val="clear" w:color="auto" w:fill="FFFFFF"/>
        </w:rPr>
        <w:t xml:space="preserve">Formativo </w:t>
      </w:r>
    </w:p>
    <w:p w14:paraId="1D26A06C" w14:textId="1A7C3AC8" w:rsidR="00277691" w:rsidRDefault="00A2452C" w:rsidP="00DF0262">
      <w:pPr>
        <w:spacing w:after="0" w:line="240" w:lineRule="auto"/>
        <w:jc w:val="center"/>
        <w:rPr>
          <w:rFonts w:ascii="Calibri" w:hAnsi="Calibri" w:cs="Calibri"/>
          <w:b/>
          <w:bCs/>
          <w:sz w:val="32"/>
          <w:szCs w:val="32"/>
          <w:shd w:val="clear" w:color="auto" w:fill="FFFFFF"/>
        </w:rPr>
      </w:pPr>
      <w:r>
        <w:rPr>
          <w:rFonts w:ascii="Calibri" w:hAnsi="Calibri" w:cs="Calibri"/>
          <w:b/>
          <w:bCs/>
          <w:sz w:val="32"/>
          <w:szCs w:val="32"/>
          <w:shd w:val="clear" w:color="auto" w:fill="FFFFFF"/>
        </w:rPr>
        <w:t>SUMAI Napoli/</w:t>
      </w:r>
      <w:r w:rsidR="004E5561">
        <w:rPr>
          <w:rFonts w:ascii="Calibri" w:hAnsi="Calibri" w:cs="Calibri"/>
          <w:b/>
          <w:bCs/>
          <w:sz w:val="32"/>
          <w:szCs w:val="32"/>
          <w:shd w:val="clear" w:color="auto" w:fill="FFFFFF"/>
        </w:rPr>
        <w:t>SiFo</w:t>
      </w:r>
      <w:r>
        <w:rPr>
          <w:rFonts w:ascii="Calibri" w:hAnsi="Calibri" w:cs="Calibri"/>
          <w:b/>
          <w:bCs/>
          <w:sz w:val="32"/>
          <w:szCs w:val="32"/>
          <w:shd w:val="clear" w:color="auto" w:fill="FFFFFF"/>
        </w:rPr>
        <w:t>P</w:t>
      </w:r>
    </w:p>
    <w:p w14:paraId="6DE51AC2" w14:textId="77777777" w:rsidR="00803041" w:rsidRDefault="00803041" w:rsidP="00DF0262">
      <w:pPr>
        <w:spacing w:after="0" w:line="240" w:lineRule="auto"/>
        <w:jc w:val="center"/>
        <w:rPr>
          <w:rFonts w:ascii="Calibri" w:hAnsi="Calibri" w:cs="Calibri"/>
          <w:b/>
          <w:bCs/>
          <w:sz w:val="24"/>
          <w:szCs w:val="24"/>
          <w:shd w:val="clear" w:color="auto" w:fill="FFFFFF"/>
        </w:rPr>
      </w:pPr>
      <w:r w:rsidRPr="00803041">
        <w:rPr>
          <w:rFonts w:ascii="Calibri" w:hAnsi="Calibri" w:cs="Calibri"/>
          <w:b/>
          <w:bCs/>
          <w:sz w:val="24"/>
          <w:szCs w:val="24"/>
          <w:shd w:val="clear" w:color="auto" w:fill="FFFFFF"/>
        </w:rPr>
        <w:t>Napoli</w:t>
      </w:r>
      <w:r>
        <w:rPr>
          <w:rFonts w:ascii="Calibri" w:hAnsi="Calibri" w:cs="Calibri"/>
          <w:b/>
          <w:bCs/>
          <w:sz w:val="32"/>
          <w:szCs w:val="32"/>
          <w:shd w:val="clear" w:color="auto" w:fill="FFFFFF"/>
        </w:rPr>
        <w:t xml:space="preserve"> </w:t>
      </w:r>
      <w:r w:rsidR="004E7E6B">
        <w:rPr>
          <w:rFonts w:ascii="Calibri" w:hAnsi="Calibri" w:cs="Calibri"/>
          <w:b/>
          <w:bCs/>
          <w:sz w:val="24"/>
          <w:szCs w:val="24"/>
          <w:shd w:val="clear" w:color="auto" w:fill="FFFFFF"/>
        </w:rPr>
        <w:t>6</w:t>
      </w:r>
      <w:r w:rsidR="00B57ED5">
        <w:rPr>
          <w:rFonts w:ascii="Calibri" w:hAnsi="Calibri" w:cs="Calibri"/>
          <w:b/>
          <w:bCs/>
          <w:sz w:val="24"/>
          <w:szCs w:val="24"/>
          <w:shd w:val="clear" w:color="auto" w:fill="FFFFFF"/>
        </w:rPr>
        <w:t xml:space="preserve"> ottobre </w:t>
      </w:r>
      <w:r w:rsidR="004E7E6B">
        <w:rPr>
          <w:rFonts w:ascii="Calibri" w:hAnsi="Calibri" w:cs="Calibri"/>
          <w:b/>
          <w:bCs/>
          <w:sz w:val="24"/>
          <w:szCs w:val="24"/>
          <w:shd w:val="clear" w:color="auto" w:fill="FFFFFF"/>
        </w:rPr>
        <w:t>2022</w:t>
      </w:r>
    </w:p>
    <w:p w14:paraId="09408847" w14:textId="77777777" w:rsidR="000E139A" w:rsidRDefault="000E139A" w:rsidP="00DF0262">
      <w:pPr>
        <w:spacing w:after="0" w:line="240" w:lineRule="auto"/>
        <w:jc w:val="center"/>
        <w:rPr>
          <w:rFonts w:ascii="Calibri" w:hAnsi="Calibri" w:cs="Calibri"/>
          <w:b/>
          <w:bCs/>
          <w:sz w:val="24"/>
          <w:szCs w:val="24"/>
          <w:shd w:val="clear" w:color="auto" w:fill="FFFFFF"/>
        </w:rPr>
      </w:pPr>
    </w:p>
    <w:p w14:paraId="0BB8D2C1" w14:textId="77777777" w:rsidR="00803041" w:rsidRDefault="00DF0262" w:rsidP="00DF0262">
      <w:pPr>
        <w:spacing w:after="0" w:line="240" w:lineRule="auto"/>
        <w:jc w:val="center"/>
        <w:rPr>
          <w:rFonts w:ascii="Calibri" w:hAnsi="Calibri" w:cs="Calibri"/>
          <w:b/>
          <w:bCs/>
          <w:sz w:val="24"/>
          <w:szCs w:val="24"/>
          <w:shd w:val="clear" w:color="auto" w:fill="FFFFFF"/>
        </w:rPr>
      </w:pPr>
      <w:r>
        <w:rPr>
          <w:rFonts w:ascii="Calibri" w:hAnsi="Calibri" w:cs="Calibri"/>
          <w:b/>
          <w:bCs/>
          <w:sz w:val="24"/>
          <w:szCs w:val="24"/>
          <w:shd w:val="clear" w:color="auto" w:fill="FFFFFF"/>
        </w:rPr>
        <w:t>Sala Conferenze “G. Sodano”</w:t>
      </w:r>
      <w:r w:rsidR="00803041">
        <w:rPr>
          <w:rFonts w:ascii="Calibri" w:hAnsi="Calibri" w:cs="Calibri"/>
          <w:b/>
          <w:bCs/>
          <w:sz w:val="24"/>
          <w:szCs w:val="24"/>
          <w:shd w:val="clear" w:color="auto" w:fill="FFFFFF"/>
        </w:rPr>
        <w:t xml:space="preserve"> </w:t>
      </w:r>
      <w:r w:rsidR="00FD2B9E">
        <w:rPr>
          <w:rFonts w:ascii="Calibri" w:hAnsi="Calibri" w:cs="Calibri"/>
          <w:b/>
          <w:bCs/>
          <w:sz w:val="24"/>
          <w:szCs w:val="24"/>
          <w:shd w:val="clear" w:color="auto" w:fill="FFFFFF"/>
        </w:rPr>
        <w:t>– Via Silvati</w:t>
      </w:r>
      <w:r>
        <w:rPr>
          <w:rFonts w:ascii="Calibri" w:hAnsi="Calibri" w:cs="Calibri"/>
          <w:b/>
          <w:bCs/>
          <w:sz w:val="24"/>
          <w:szCs w:val="24"/>
          <w:shd w:val="clear" w:color="auto" w:fill="FFFFFF"/>
        </w:rPr>
        <w:t xml:space="preserve"> – Napoli</w:t>
      </w:r>
    </w:p>
    <w:p w14:paraId="7C17369E" w14:textId="77777777" w:rsidR="00DF0262" w:rsidRPr="00803041" w:rsidRDefault="00DF0262" w:rsidP="0060103D">
      <w:pPr>
        <w:spacing w:after="0" w:line="240" w:lineRule="auto"/>
        <w:rPr>
          <w:rFonts w:ascii="Calibri" w:hAnsi="Calibri" w:cs="Calibri"/>
          <w:b/>
          <w:bCs/>
          <w:sz w:val="24"/>
          <w:szCs w:val="24"/>
          <w:shd w:val="clear" w:color="auto" w:fill="FFFFFF"/>
        </w:rPr>
      </w:pPr>
    </w:p>
    <w:p w14:paraId="219754AB" w14:textId="77777777" w:rsidR="00DF0262" w:rsidRDefault="00DF0262" w:rsidP="00DF0262">
      <w:pPr>
        <w:spacing w:after="0" w:line="240" w:lineRule="auto"/>
        <w:jc w:val="center"/>
        <w:rPr>
          <w:rFonts w:ascii="Tahoma" w:hAnsi="Tahoma" w:cs="Tahoma"/>
          <w:b/>
          <w:bCs/>
          <w:sz w:val="24"/>
          <w:szCs w:val="24"/>
          <w:shd w:val="clear" w:color="auto" w:fill="FFFFFF"/>
        </w:rPr>
      </w:pPr>
      <w:r w:rsidRPr="00DF0262">
        <w:rPr>
          <w:rFonts w:ascii="Tahoma" w:hAnsi="Tahoma" w:cs="Tahoma"/>
          <w:b/>
          <w:bCs/>
          <w:sz w:val="24"/>
          <w:szCs w:val="24"/>
          <w:shd w:val="clear" w:color="auto" w:fill="FFFFFF"/>
        </w:rPr>
        <w:t>Gestione multidisciplinare dell’assistenza sanitar</w:t>
      </w:r>
      <w:r w:rsidR="00422F98">
        <w:rPr>
          <w:rFonts w:ascii="Tahoma" w:hAnsi="Tahoma" w:cs="Tahoma"/>
          <w:b/>
          <w:bCs/>
          <w:sz w:val="24"/>
          <w:szCs w:val="24"/>
          <w:shd w:val="clear" w:color="auto" w:fill="FFFFFF"/>
        </w:rPr>
        <w:t>ia nelle strutture penitenziarie</w:t>
      </w:r>
    </w:p>
    <w:p w14:paraId="7BF2A7F6" w14:textId="170D6D2B" w:rsidR="004C0B32" w:rsidRDefault="004C0B32" w:rsidP="00864CE8">
      <w:pPr>
        <w:spacing w:after="0" w:line="240" w:lineRule="auto"/>
        <w:rPr>
          <w:rFonts w:ascii="Tahoma" w:hAnsi="Tahoma" w:cs="Tahoma"/>
          <w:b/>
          <w:sz w:val="24"/>
          <w:szCs w:val="24"/>
        </w:rPr>
      </w:pPr>
    </w:p>
    <w:p w14:paraId="27229276" w14:textId="77777777" w:rsidR="001969AE" w:rsidRPr="001969AE" w:rsidRDefault="001969AE" w:rsidP="00864CE8">
      <w:pPr>
        <w:spacing w:after="0" w:line="240" w:lineRule="auto"/>
        <w:rPr>
          <w:rFonts w:ascii="Tahoma" w:hAnsi="Tahoma" w:cs="Tahoma"/>
          <w:b/>
          <w:sz w:val="20"/>
          <w:szCs w:val="20"/>
        </w:rPr>
      </w:pPr>
    </w:p>
    <w:p w14:paraId="5D3BC9D1" w14:textId="59BA5182" w:rsidR="00D70DEE" w:rsidRDefault="00405A08" w:rsidP="00AF7A6B">
      <w:pPr>
        <w:spacing w:after="0" w:line="240" w:lineRule="auto"/>
        <w:jc w:val="both"/>
        <w:rPr>
          <w:rFonts w:ascii="Times New Roman" w:hAnsi="Times New Roman" w:cs="Times New Roman"/>
          <w:sz w:val="24"/>
          <w:szCs w:val="24"/>
        </w:rPr>
      </w:pPr>
      <w:r w:rsidRPr="00D70DEE">
        <w:rPr>
          <w:rFonts w:ascii="Times New Roman" w:hAnsi="Times New Roman" w:cs="Times New Roman"/>
          <w:sz w:val="24"/>
          <w:szCs w:val="24"/>
        </w:rPr>
        <w:t>Il corso</w:t>
      </w:r>
      <w:r w:rsidR="00A2452C" w:rsidRPr="00D70DEE">
        <w:rPr>
          <w:rFonts w:ascii="Times New Roman" w:hAnsi="Times New Roman" w:cs="Times New Roman"/>
          <w:sz w:val="24"/>
          <w:szCs w:val="24"/>
        </w:rPr>
        <w:t>, organizzato dal Dott. Bruno Di Benedetto,</w:t>
      </w:r>
      <w:r w:rsidRPr="00D70DEE">
        <w:rPr>
          <w:rFonts w:ascii="Times New Roman" w:hAnsi="Times New Roman" w:cs="Times New Roman"/>
          <w:sz w:val="24"/>
          <w:szCs w:val="24"/>
        </w:rPr>
        <w:t xml:space="preserve"> verte a formare le professionalità degli Specialisti ambulatoriali sulle specifiche dinamiche esistenti all'interno delle strutture di detenzione e/o nei confronti della popolazione ristretta</w:t>
      </w:r>
      <w:r w:rsidR="00864CE8" w:rsidRPr="00D70DEE">
        <w:rPr>
          <w:rFonts w:ascii="Times New Roman" w:hAnsi="Times New Roman" w:cs="Times New Roman"/>
          <w:sz w:val="24"/>
          <w:szCs w:val="24"/>
        </w:rPr>
        <w:t xml:space="preserve"> </w:t>
      </w:r>
      <w:r w:rsidRPr="00D70DEE">
        <w:rPr>
          <w:rFonts w:ascii="Times New Roman" w:hAnsi="Times New Roman" w:cs="Times New Roman"/>
          <w:sz w:val="24"/>
          <w:szCs w:val="24"/>
        </w:rPr>
        <w:t>che ormai dal 2008 fanno parte del SSN</w:t>
      </w:r>
      <w:r w:rsidR="00864CE8" w:rsidRPr="00D70DEE">
        <w:rPr>
          <w:rFonts w:ascii="Times New Roman" w:hAnsi="Times New Roman" w:cs="Times New Roman"/>
          <w:sz w:val="24"/>
          <w:szCs w:val="24"/>
        </w:rPr>
        <w:t>.</w:t>
      </w:r>
      <w:r w:rsidR="004C0B32" w:rsidRPr="00D70DEE">
        <w:rPr>
          <w:rFonts w:ascii="Times New Roman" w:hAnsi="Times New Roman" w:cs="Times New Roman"/>
          <w:sz w:val="24"/>
          <w:szCs w:val="24"/>
        </w:rPr>
        <w:t xml:space="preserve"> </w:t>
      </w:r>
      <w:r w:rsidRPr="00D70DEE">
        <w:rPr>
          <w:rFonts w:ascii="Times New Roman" w:hAnsi="Times New Roman" w:cs="Times New Roman"/>
          <w:sz w:val="24"/>
          <w:szCs w:val="24"/>
        </w:rPr>
        <w:t xml:space="preserve">La conoscenza delle norme, delle leggi e degli obblighi istituzionali nei confronti di tali pazienti sono essenziali, atti che consentiranno a tutto gli specialisti di operare in regime di autotutela e di sicurezza professionale. </w:t>
      </w:r>
      <w:r w:rsidR="00A2452C" w:rsidRPr="00D70DEE">
        <w:rPr>
          <w:rFonts w:ascii="Times New Roman" w:hAnsi="Times New Roman" w:cs="Times New Roman"/>
          <w:sz w:val="24"/>
          <w:szCs w:val="24"/>
        </w:rPr>
        <w:t>L</w:t>
      </w:r>
      <w:r w:rsidRPr="00D70DEE">
        <w:rPr>
          <w:rFonts w:ascii="Times New Roman" w:hAnsi="Times New Roman" w:cs="Times New Roman"/>
          <w:sz w:val="24"/>
          <w:szCs w:val="24"/>
        </w:rPr>
        <w:t>a multidisciplinarità del corso darà orientamenti in materia di Igiene, Medicina legale, Salute Mentale, Epidemiologia e profilassi, Tossicodipendenza, ed in tutte le branche operanti e necessarie all'interno degli Istituti di Detenzione. Il passaggio da</w:t>
      </w:r>
      <w:r w:rsidR="00864CE8" w:rsidRPr="00D70DEE">
        <w:rPr>
          <w:rFonts w:ascii="Times New Roman" w:hAnsi="Times New Roman" w:cs="Times New Roman"/>
          <w:sz w:val="24"/>
          <w:szCs w:val="24"/>
        </w:rPr>
        <w:t xml:space="preserve">l Ministero di Grazia e Giustizia al SSR non è stato </w:t>
      </w:r>
      <w:r w:rsidRPr="00D70DEE">
        <w:rPr>
          <w:rFonts w:ascii="Times New Roman" w:hAnsi="Times New Roman" w:cs="Times New Roman"/>
          <w:sz w:val="24"/>
          <w:szCs w:val="24"/>
        </w:rPr>
        <w:t>semplice né rapido; solo oggi si può dire che sia a regime seppur ancora con numerosi strascichi organizzativi</w:t>
      </w:r>
      <w:r w:rsidR="004C0B32" w:rsidRPr="00D70DEE">
        <w:rPr>
          <w:rFonts w:ascii="Times New Roman" w:hAnsi="Times New Roman" w:cs="Times New Roman"/>
          <w:sz w:val="24"/>
          <w:szCs w:val="24"/>
        </w:rPr>
        <w:t xml:space="preserve">. </w:t>
      </w:r>
      <w:r w:rsidRPr="00D70DEE">
        <w:rPr>
          <w:rFonts w:ascii="Times New Roman" w:hAnsi="Times New Roman" w:cs="Times New Roman"/>
          <w:sz w:val="24"/>
          <w:szCs w:val="24"/>
        </w:rPr>
        <w:t>Nella nostra Regione</w:t>
      </w:r>
      <w:r w:rsidR="00A2452C" w:rsidRPr="00D70DEE">
        <w:rPr>
          <w:rFonts w:ascii="Times New Roman" w:hAnsi="Times New Roman" w:cs="Times New Roman"/>
          <w:sz w:val="24"/>
          <w:szCs w:val="24"/>
        </w:rPr>
        <w:t xml:space="preserve"> </w:t>
      </w:r>
      <w:r w:rsidRPr="00D70DEE">
        <w:rPr>
          <w:rFonts w:ascii="Times New Roman" w:hAnsi="Times New Roman" w:cs="Times New Roman"/>
          <w:sz w:val="24"/>
          <w:szCs w:val="24"/>
        </w:rPr>
        <w:t>il fenomeno è stato molto più complesso ed articolato rispetto al restante Paese, soprattutto per la contemporanea presenza di due strutture – la Casa Circondariale “Giuseppe Salvia” di Poggioreale ed il Centro Penitenziari “Pasquale Mandato” di Secondigliano, che godono di primati unici in Europa, l’uno per essere il c</w:t>
      </w:r>
      <w:r w:rsidR="004E7E6B" w:rsidRPr="00D70DEE">
        <w:rPr>
          <w:rFonts w:ascii="Times New Roman" w:hAnsi="Times New Roman" w:cs="Times New Roman"/>
          <w:sz w:val="24"/>
          <w:szCs w:val="24"/>
        </w:rPr>
        <w:t>arcere più affollato d’Europa (</w:t>
      </w:r>
      <w:r w:rsidRPr="00D70DEE">
        <w:rPr>
          <w:rFonts w:ascii="Times New Roman" w:hAnsi="Times New Roman" w:cs="Times New Roman"/>
          <w:sz w:val="24"/>
          <w:szCs w:val="24"/>
        </w:rPr>
        <w:t>si sono sfiorate anche le 3.000 presenze) e l’altro quello più esteso d’Europa (384.000 mq circa 40 ettari). La complessità sanitaria in rapporto alle patologie presenti è incredibile, aggravata anche dalla eteroge</w:t>
      </w:r>
      <w:r w:rsidR="004E7E6B" w:rsidRPr="00D70DEE">
        <w:rPr>
          <w:rFonts w:ascii="Times New Roman" w:hAnsi="Times New Roman" w:cs="Times New Roman"/>
          <w:sz w:val="24"/>
          <w:szCs w:val="24"/>
        </w:rPr>
        <w:t>ne</w:t>
      </w:r>
      <w:r w:rsidRPr="00D70DEE">
        <w:rPr>
          <w:rFonts w:ascii="Times New Roman" w:hAnsi="Times New Roman" w:cs="Times New Roman"/>
          <w:sz w:val="24"/>
          <w:szCs w:val="24"/>
        </w:rPr>
        <w:t xml:space="preserve">a complessità multirazziale, multietnica, multireligiosa, multipolitica! La presenza di popolazione straniera sfiora oggi il 50% soprattutto extracomunitaria e la provenienza da paesi dove l’assistenza sanitaria è scarsissima se non inesistente non fa che complicare il lavoro dei professionisti dedicati. </w:t>
      </w:r>
      <w:r w:rsidR="0002787B" w:rsidRPr="00D70DEE">
        <w:rPr>
          <w:rFonts w:ascii="Times New Roman" w:hAnsi="Times New Roman" w:cs="Times New Roman"/>
          <w:sz w:val="24"/>
          <w:szCs w:val="24"/>
        </w:rPr>
        <w:t xml:space="preserve"> </w:t>
      </w:r>
    </w:p>
    <w:p w14:paraId="2E1E4512" w14:textId="250CFFD7" w:rsidR="00AF7A6B" w:rsidRPr="00D70DEE" w:rsidRDefault="00AF7A6B" w:rsidP="00AF7A6B">
      <w:pPr>
        <w:spacing w:after="0" w:line="240" w:lineRule="auto"/>
        <w:jc w:val="both"/>
        <w:rPr>
          <w:rFonts w:ascii="Times New Roman" w:hAnsi="Times New Roman" w:cs="Times New Roman"/>
          <w:sz w:val="24"/>
          <w:szCs w:val="24"/>
        </w:rPr>
      </w:pPr>
      <w:r w:rsidRPr="00D70DEE">
        <w:rPr>
          <w:rFonts w:ascii="Times New Roman" w:hAnsi="Times New Roman" w:cs="Times New Roman"/>
          <w:bCs/>
          <w:sz w:val="24"/>
          <w:szCs w:val="24"/>
        </w:rPr>
        <w:t xml:space="preserve">Il Convegno, che è stato accreditato con </w:t>
      </w:r>
      <w:r w:rsidR="001C7D87">
        <w:rPr>
          <w:rFonts w:ascii="Times New Roman" w:hAnsi="Times New Roman" w:cs="Times New Roman"/>
          <w:bCs/>
          <w:sz w:val="24"/>
          <w:szCs w:val="24"/>
        </w:rPr>
        <w:t>6,6</w:t>
      </w:r>
      <w:r w:rsidRPr="00D70DEE">
        <w:rPr>
          <w:rFonts w:ascii="Times New Roman" w:hAnsi="Times New Roman" w:cs="Times New Roman"/>
          <w:bCs/>
          <w:sz w:val="24"/>
          <w:szCs w:val="24"/>
        </w:rPr>
        <w:t xml:space="preserve"> crediti ECM per 40 medici (area multidisciplinare) e 10 psicologi, gratuito per i medici iscritti al SUMAI di Napoli (200,00 euro per i non iscritti) che dovranno obbligatoriamente pre-iscriversi utilizzando il modulo allegato da inviare in tempi strettissimi esclusivamente per mail a </w:t>
      </w:r>
      <w:r w:rsidRPr="00D70DEE">
        <w:rPr>
          <w:rFonts w:ascii="Times New Roman" w:hAnsi="Times New Roman" w:cs="Times New Roman"/>
          <w:b/>
          <w:sz w:val="24"/>
          <w:szCs w:val="24"/>
        </w:rPr>
        <w:t>info@sumainapoli.it</w:t>
      </w:r>
    </w:p>
    <w:p w14:paraId="5A4C8972" w14:textId="4EA367F3" w:rsidR="00AF7A6B" w:rsidRPr="00D70DEE" w:rsidRDefault="00D70DEE" w:rsidP="00AF7A6B">
      <w:pPr>
        <w:spacing w:after="0" w:line="240" w:lineRule="auto"/>
        <w:jc w:val="both"/>
        <w:rPr>
          <w:rFonts w:ascii="Times New Roman" w:hAnsi="Times New Roman" w:cs="Times New Roman"/>
          <w:b/>
          <w:bCs/>
          <w:sz w:val="24"/>
          <w:szCs w:val="24"/>
          <w:u w:val="single"/>
        </w:rPr>
      </w:pPr>
      <w:r>
        <w:rPr>
          <w:rFonts w:ascii="Times New Roman" w:hAnsi="Times New Roman" w:cs="Times New Roman"/>
          <w:b/>
          <w:sz w:val="24"/>
          <w:szCs w:val="24"/>
          <w:u w:val="single"/>
        </w:rPr>
        <w:t>N</w:t>
      </w:r>
      <w:r w:rsidR="00AF7A6B" w:rsidRPr="00D70DEE">
        <w:rPr>
          <w:rFonts w:ascii="Times New Roman" w:hAnsi="Times New Roman" w:cs="Times New Roman"/>
          <w:b/>
          <w:bCs/>
          <w:sz w:val="24"/>
          <w:szCs w:val="24"/>
          <w:u w:val="single"/>
        </w:rPr>
        <w:t>on è consentita l’iscrizione diretta in sede congressuale.</w:t>
      </w:r>
    </w:p>
    <w:p w14:paraId="4541C650" w14:textId="26B84132" w:rsidR="00AF7A6B" w:rsidRPr="00D70DEE" w:rsidRDefault="00AF7A6B" w:rsidP="00AF7A6B">
      <w:pPr>
        <w:spacing w:after="0" w:line="240" w:lineRule="auto"/>
        <w:jc w:val="both"/>
        <w:rPr>
          <w:rFonts w:ascii="Times New Roman" w:hAnsi="Times New Roman" w:cs="Times New Roman"/>
          <w:bCs/>
          <w:sz w:val="24"/>
          <w:szCs w:val="24"/>
        </w:rPr>
      </w:pPr>
      <w:r w:rsidRPr="00D70DEE">
        <w:rPr>
          <w:rFonts w:ascii="Times New Roman" w:hAnsi="Times New Roman" w:cs="Times New Roman"/>
          <w:bCs/>
          <w:sz w:val="24"/>
          <w:szCs w:val="24"/>
        </w:rPr>
        <w:t>Cercheremo di comunicare appena possibile l’ammissione o meno al corso. In ogni caso vi anticipiamo che si stanno programmando altri eventi per venire incontro alle numerose richieste di formazione professionale che ci stanno arrivando dagli iscritti in previsione del completamento del triennio formativo 2020/2022.</w:t>
      </w:r>
    </w:p>
    <w:p w14:paraId="0761B41F" w14:textId="77777777" w:rsidR="00AF7A6B" w:rsidRPr="00D70DEE" w:rsidRDefault="00AF7A6B" w:rsidP="00AF7A6B">
      <w:pPr>
        <w:spacing w:after="0" w:line="240" w:lineRule="auto"/>
        <w:jc w:val="both"/>
        <w:rPr>
          <w:rFonts w:ascii="Times New Roman" w:hAnsi="Times New Roman" w:cs="Times New Roman"/>
          <w:b/>
          <w:bCs/>
          <w:sz w:val="24"/>
          <w:szCs w:val="24"/>
        </w:rPr>
      </w:pPr>
      <w:r w:rsidRPr="00D70DEE">
        <w:rPr>
          <w:rFonts w:ascii="Times New Roman" w:hAnsi="Times New Roman" w:cs="Times New Roman"/>
          <w:b/>
          <w:bCs/>
          <w:sz w:val="24"/>
          <w:szCs w:val="24"/>
        </w:rPr>
        <w:t>Si ricorda ancora una volta che su disposizione della SIFoP, non sono previste partecipazioni parziali all’evento e gli attestati verranno rilasciati esclusivamente alla fine dell’evento alla consegna dei questionari ECM.</w:t>
      </w:r>
    </w:p>
    <w:p w14:paraId="4A47C08F" w14:textId="77777777" w:rsidR="00AF7A6B" w:rsidRPr="00D70DEE" w:rsidRDefault="00AF7A6B" w:rsidP="00AF7A6B">
      <w:pPr>
        <w:spacing w:after="0" w:line="240" w:lineRule="auto"/>
        <w:jc w:val="both"/>
        <w:rPr>
          <w:rFonts w:ascii="Times New Roman" w:hAnsi="Times New Roman" w:cs="Times New Roman"/>
          <w:bCs/>
          <w:sz w:val="24"/>
          <w:szCs w:val="24"/>
        </w:rPr>
      </w:pPr>
    </w:p>
    <w:p w14:paraId="3DB309BD" w14:textId="77777777" w:rsidR="00AF7A6B" w:rsidRPr="00D70DEE" w:rsidRDefault="00AF7A6B" w:rsidP="00AF7A6B">
      <w:pPr>
        <w:spacing w:after="0" w:line="240" w:lineRule="auto"/>
        <w:jc w:val="both"/>
        <w:rPr>
          <w:rFonts w:ascii="Times New Roman" w:hAnsi="Times New Roman" w:cs="Times New Roman"/>
          <w:bCs/>
          <w:sz w:val="24"/>
          <w:szCs w:val="24"/>
        </w:rPr>
      </w:pPr>
      <w:r w:rsidRPr="00D70DEE">
        <w:rPr>
          <w:rFonts w:ascii="Times New Roman" w:hAnsi="Times New Roman" w:cs="Times New Roman"/>
          <w:bCs/>
          <w:sz w:val="24"/>
          <w:szCs w:val="24"/>
        </w:rPr>
        <w:t>Di seguito il programma ed in allegato il modulo da utilizzare per la pre-iscrizione.</w:t>
      </w:r>
    </w:p>
    <w:p w14:paraId="18895EB2" w14:textId="77777777" w:rsidR="00AF7A6B" w:rsidRPr="00D70DEE" w:rsidRDefault="00AF7A6B" w:rsidP="00AF7A6B">
      <w:pPr>
        <w:spacing w:after="0" w:line="240" w:lineRule="auto"/>
        <w:jc w:val="both"/>
        <w:rPr>
          <w:rFonts w:ascii="Times New Roman" w:hAnsi="Times New Roman" w:cs="Times New Roman"/>
          <w:bCs/>
          <w:sz w:val="24"/>
          <w:szCs w:val="24"/>
        </w:rPr>
      </w:pPr>
    </w:p>
    <w:p w14:paraId="69028DA1" w14:textId="77777777" w:rsidR="00AF7A6B" w:rsidRPr="00D70DEE" w:rsidRDefault="00AF7A6B" w:rsidP="00AF7A6B">
      <w:pPr>
        <w:spacing w:after="0" w:line="240" w:lineRule="auto"/>
        <w:jc w:val="center"/>
        <w:rPr>
          <w:rFonts w:ascii="Times New Roman" w:hAnsi="Times New Roman" w:cs="Times New Roman"/>
          <w:b/>
          <w:bCs/>
          <w:sz w:val="24"/>
          <w:szCs w:val="24"/>
        </w:rPr>
      </w:pPr>
      <w:r w:rsidRPr="00D70DEE">
        <w:rPr>
          <w:rFonts w:ascii="Times New Roman" w:hAnsi="Times New Roman" w:cs="Times New Roman"/>
          <w:b/>
          <w:bCs/>
          <w:sz w:val="24"/>
          <w:szCs w:val="24"/>
        </w:rPr>
        <w:t>Luigi Sodano                                 Gabriele Peperoni</w:t>
      </w:r>
    </w:p>
    <w:p w14:paraId="220057D2" w14:textId="77777777" w:rsidR="00AF7A6B" w:rsidRPr="00D70DEE" w:rsidRDefault="00AF7A6B" w:rsidP="00AF7A6B">
      <w:pPr>
        <w:spacing w:after="0" w:line="240" w:lineRule="auto"/>
        <w:jc w:val="center"/>
        <w:rPr>
          <w:rFonts w:ascii="Times New Roman" w:hAnsi="Times New Roman" w:cs="Times New Roman"/>
          <w:b/>
          <w:bCs/>
          <w:sz w:val="24"/>
          <w:szCs w:val="24"/>
        </w:rPr>
      </w:pPr>
      <w:r w:rsidRPr="00D70DEE">
        <w:rPr>
          <w:rFonts w:ascii="Times New Roman" w:hAnsi="Times New Roman" w:cs="Times New Roman"/>
          <w:b/>
          <w:bCs/>
          <w:sz w:val="24"/>
          <w:szCs w:val="24"/>
        </w:rPr>
        <w:t>Tesoriere Provinciale                    Segretario Provinciale</w:t>
      </w:r>
    </w:p>
    <w:p w14:paraId="70E542CA" w14:textId="77777777" w:rsidR="00A2452C" w:rsidRDefault="00A2452C" w:rsidP="00685DDA">
      <w:pPr>
        <w:spacing w:after="0" w:line="240" w:lineRule="auto"/>
        <w:rPr>
          <w:rFonts w:ascii="Tahoma" w:hAnsi="Tahoma" w:cs="Tahoma"/>
          <w:sz w:val="20"/>
          <w:szCs w:val="20"/>
        </w:rPr>
      </w:pPr>
    </w:p>
    <w:p w14:paraId="1D35C739" w14:textId="4F7905ED" w:rsidR="00A00425" w:rsidRPr="001969AE" w:rsidRDefault="00A00425" w:rsidP="00685DDA">
      <w:pPr>
        <w:spacing w:after="0" w:line="240" w:lineRule="auto"/>
        <w:rPr>
          <w:rFonts w:ascii="Tahoma" w:hAnsi="Tahoma" w:cs="Tahoma"/>
          <w:sz w:val="20"/>
          <w:szCs w:val="20"/>
        </w:rPr>
      </w:pPr>
      <w:r w:rsidRPr="001969AE">
        <w:rPr>
          <w:rFonts w:ascii="Tahoma" w:hAnsi="Tahoma" w:cs="Tahoma"/>
          <w:sz w:val="20"/>
          <w:szCs w:val="20"/>
        </w:rPr>
        <w:t xml:space="preserve">       </w:t>
      </w:r>
    </w:p>
    <w:p w14:paraId="4FC5D85B" w14:textId="17134967" w:rsidR="00A2452C" w:rsidRDefault="00A2452C" w:rsidP="00685DDA">
      <w:pPr>
        <w:spacing w:after="0" w:line="240" w:lineRule="auto"/>
        <w:rPr>
          <w:rFonts w:ascii="Calibri" w:hAnsi="Calibri" w:cs="Calibri"/>
          <w:b/>
          <w:bCs/>
          <w:sz w:val="24"/>
          <w:szCs w:val="24"/>
        </w:rPr>
      </w:pPr>
    </w:p>
    <w:p w14:paraId="59F3A87E" w14:textId="7393CCD3" w:rsidR="00534486" w:rsidRDefault="00534486" w:rsidP="00685DDA">
      <w:pPr>
        <w:spacing w:after="0" w:line="240" w:lineRule="auto"/>
        <w:rPr>
          <w:rFonts w:ascii="Calibri" w:hAnsi="Calibri" w:cs="Calibri"/>
          <w:b/>
          <w:bCs/>
          <w:sz w:val="24"/>
          <w:szCs w:val="24"/>
        </w:rPr>
      </w:pPr>
    </w:p>
    <w:p w14:paraId="0825BFCE" w14:textId="33188231" w:rsidR="00534486" w:rsidRDefault="00534486" w:rsidP="00685DDA">
      <w:pPr>
        <w:spacing w:after="0" w:line="240" w:lineRule="auto"/>
        <w:rPr>
          <w:rFonts w:ascii="Calibri" w:hAnsi="Calibri" w:cs="Calibri"/>
          <w:sz w:val="24"/>
          <w:szCs w:val="24"/>
        </w:rPr>
      </w:pPr>
    </w:p>
    <w:p w14:paraId="4E476246" w14:textId="77777777" w:rsidR="00534486" w:rsidRDefault="00534486">
      <w:pPr>
        <w:rPr>
          <w:rFonts w:ascii="Calibri" w:hAnsi="Calibri" w:cs="Calibri"/>
          <w:sz w:val="24"/>
          <w:szCs w:val="24"/>
        </w:rPr>
      </w:pPr>
      <w:r>
        <w:rPr>
          <w:rFonts w:ascii="Calibri" w:hAnsi="Calibri" w:cs="Calibri"/>
          <w:sz w:val="24"/>
          <w:szCs w:val="24"/>
        </w:rPr>
        <w:br w:type="page"/>
      </w:r>
    </w:p>
    <w:p w14:paraId="05F8C133" w14:textId="77777777" w:rsidR="00534486" w:rsidRDefault="00534486" w:rsidP="00685DDA">
      <w:pPr>
        <w:spacing w:after="0" w:line="240" w:lineRule="auto"/>
        <w:rPr>
          <w:rFonts w:ascii="Calibri" w:hAnsi="Calibri" w:cs="Calibri"/>
          <w:sz w:val="24"/>
          <w:szCs w:val="24"/>
        </w:rPr>
      </w:pPr>
    </w:p>
    <w:p w14:paraId="2D6FDCD6" w14:textId="77777777" w:rsidR="00534486" w:rsidRDefault="00A00425" w:rsidP="00534486">
      <w:r>
        <w:rPr>
          <w:rFonts w:ascii="Calibri" w:hAnsi="Calibri" w:cs="Calibri"/>
          <w:sz w:val="24"/>
          <w:szCs w:val="24"/>
        </w:rPr>
        <w:t xml:space="preserve">                                </w:t>
      </w:r>
    </w:p>
    <w:p w14:paraId="3777CE11" w14:textId="613FAC6E" w:rsidR="00534486" w:rsidRDefault="00534486" w:rsidP="00534486">
      <w:pPr>
        <w:rPr>
          <w:rFonts w:ascii="Calibri" w:hAnsi="Calibri" w:cs="Calibri"/>
          <w:b/>
          <w:bCs/>
          <w:sz w:val="32"/>
          <w:szCs w:val="32"/>
        </w:rPr>
      </w:pPr>
      <w:r>
        <w:t xml:space="preserve">                                                           </w:t>
      </w:r>
      <w:r w:rsidR="00F94A28">
        <w:t xml:space="preserve">          </w:t>
      </w:r>
      <w:r>
        <w:t xml:space="preserve"> </w:t>
      </w:r>
      <w:r>
        <w:rPr>
          <w:rFonts w:ascii="Calibri" w:hAnsi="Calibri" w:cs="Calibri"/>
          <w:b/>
          <w:bCs/>
          <w:sz w:val="32"/>
          <w:szCs w:val="32"/>
        </w:rPr>
        <w:t>PROGRAMMA</w:t>
      </w:r>
    </w:p>
    <w:p w14:paraId="0A29313B" w14:textId="77777777" w:rsidR="00534486" w:rsidRDefault="00534486" w:rsidP="00534486">
      <w:pPr>
        <w:rPr>
          <w:rFonts w:ascii="Calibri" w:hAnsi="Calibri" w:cs="Calibri"/>
          <w:sz w:val="28"/>
          <w:szCs w:val="28"/>
        </w:rPr>
      </w:pPr>
      <w:r>
        <w:rPr>
          <w:rFonts w:ascii="Calibri" w:hAnsi="Calibri" w:cs="Calibri"/>
          <w:sz w:val="28"/>
          <w:szCs w:val="28"/>
        </w:rPr>
        <w:t>Ore 8,30: Registrazione Partecipanti</w:t>
      </w:r>
    </w:p>
    <w:p w14:paraId="695249BF" w14:textId="77777777" w:rsidR="00534486" w:rsidRDefault="00534486" w:rsidP="00534486">
      <w:pPr>
        <w:rPr>
          <w:rFonts w:ascii="Calibri" w:hAnsi="Calibri" w:cs="Calibri"/>
          <w:sz w:val="28"/>
          <w:szCs w:val="28"/>
        </w:rPr>
      </w:pPr>
      <w:r>
        <w:rPr>
          <w:rFonts w:ascii="Calibri" w:hAnsi="Calibri" w:cs="Calibri"/>
          <w:sz w:val="28"/>
          <w:szCs w:val="28"/>
        </w:rPr>
        <w:t>Ore 9,00: Saluto Segretario Provinciale del Sumai – Dr. Gabriele Peperoni</w:t>
      </w:r>
    </w:p>
    <w:p w14:paraId="14E40FC3" w14:textId="77777777" w:rsidR="00534486" w:rsidRDefault="00534486" w:rsidP="00534486">
      <w:pPr>
        <w:rPr>
          <w:rFonts w:ascii="Calibri" w:hAnsi="Calibri" w:cs="Calibri"/>
          <w:sz w:val="28"/>
          <w:szCs w:val="28"/>
        </w:rPr>
      </w:pPr>
      <w:r>
        <w:rPr>
          <w:rFonts w:ascii="Calibri" w:hAnsi="Calibri" w:cs="Calibri"/>
          <w:sz w:val="28"/>
          <w:szCs w:val="28"/>
        </w:rPr>
        <w:t>Ore 9,30: Igiene ed organizzazione sanitaria all’interno delle strutture di detenzione – Dr. Bruno Di Benedetto – Specialista in Igiene e Medicina Preventiva</w:t>
      </w:r>
    </w:p>
    <w:p w14:paraId="0C3D6A7C" w14:textId="77777777" w:rsidR="00534486" w:rsidRDefault="00534486" w:rsidP="00534486">
      <w:pPr>
        <w:rPr>
          <w:rFonts w:ascii="Calibri" w:hAnsi="Calibri" w:cs="Calibri"/>
          <w:sz w:val="28"/>
          <w:szCs w:val="28"/>
        </w:rPr>
      </w:pPr>
      <w:r>
        <w:rPr>
          <w:rFonts w:ascii="Calibri" w:hAnsi="Calibri" w:cs="Calibri"/>
          <w:sz w:val="28"/>
          <w:szCs w:val="28"/>
        </w:rPr>
        <w:t>Ore 10,30: Discussione interattiva tra le varie tipologie di Direzione Sanitaria presenti nel S.S.R.</w:t>
      </w:r>
    </w:p>
    <w:p w14:paraId="2B2AC4D4" w14:textId="77777777" w:rsidR="00534486" w:rsidRDefault="00534486" w:rsidP="00534486">
      <w:pPr>
        <w:rPr>
          <w:rFonts w:ascii="Calibri" w:hAnsi="Calibri" w:cs="Calibri"/>
          <w:sz w:val="28"/>
          <w:szCs w:val="28"/>
        </w:rPr>
      </w:pPr>
      <w:r>
        <w:rPr>
          <w:rFonts w:ascii="Calibri" w:hAnsi="Calibri" w:cs="Calibri"/>
          <w:sz w:val="28"/>
          <w:szCs w:val="28"/>
        </w:rPr>
        <w:t>Ore 11,00: Epidemiologia e Profilassi all’interno delle strutture di detenzione –        Dr. Salvatore Martini – Specialista Ambulatoriale Infettivologo</w:t>
      </w:r>
    </w:p>
    <w:p w14:paraId="22CDD22F" w14:textId="77777777" w:rsidR="00534486" w:rsidRDefault="00534486" w:rsidP="00534486">
      <w:pPr>
        <w:rPr>
          <w:rFonts w:ascii="Calibri" w:hAnsi="Calibri" w:cs="Calibri"/>
          <w:sz w:val="28"/>
          <w:szCs w:val="28"/>
        </w:rPr>
      </w:pPr>
      <w:r>
        <w:rPr>
          <w:rFonts w:ascii="Calibri" w:hAnsi="Calibri" w:cs="Calibri"/>
          <w:sz w:val="28"/>
          <w:szCs w:val="28"/>
        </w:rPr>
        <w:t>Ore 12,00: Discussione interattiva su alcuni casi clinici e diverse modalità di trattamento all’interno del SSR</w:t>
      </w:r>
    </w:p>
    <w:p w14:paraId="4D050E65" w14:textId="77777777" w:rsidR="00534486" w:rsidRDefault="00534486" w:rsidP="00534486">
      <w:pPr>
        <w:rPr>
          <w:rFonts w:ascii="Calibri" w:hAnsi="Calibri" w:cs="Calibri"/>
          <w:sz w:val="28"/>
          <w:szCs w:val="28"/>
        </w:rPr>
      </w:pPr>
      <w:r>
        <w:rPr>
          <w:rFonts w:ascii="Calibri" w:hAnsi="Calibri" w:cs="Calibri"/>
          <w:sz w:val="28"/>
          <w:szCs w:val="28"/>
        </w:rPr>
        <w:t>Ore 12,45: Tavola rotonda: Opinioni a Confronto</w:t>
      </w:r>
    </w:p>
    <w:p w14:paraId="560610CE" w14:textId="77777777" w:rsidR="00534486" w:rsidRDefault="00534486" w:rsidP="00534486">
      <w:pPr>
        <w:rPr>
          <w:rFonts w:ascii="Calibri" w:hAnsi="Calibri" w:cs="Calibri"/>
          <w:sz w:val="28"/>
          <w:szCs w:val="28"/>
        </w:rPr>
      </w:pPr>
      <w:r>
        <w:rPr>
          <w:rFonts w:ascii="Calibri" w:hAnsi="Calibri" w:cs="Calibri"/>
          <w:sz w:val="28"/>
          <w:szCs w:val="28"/>
        </w:rPr>
        <w:t>Ore 13,00: Pausa</w:t>
      </w:r>
    </w:p>
    <w:p w14:paraId="41BFA00E" w14:textId="77777777" w:rsidR="00534486" w:rsidRDefault="00534486" w:rsidP="00534486">
      <w:pPr>
        <w:rPr>
          <w:rFonts w:ascii="Calibri" w:hAnsi="Calibri" w:cs="Calibri"/>
          <w:sz w:val="28"/>
          <w:szCs w:val="28"/>
        </w:rPr>
      </w:pPr>
      <w:r>
        <w:rPr>
          <w:rFonts w:ascii="Calibri" w:hAnsi="Calibri" w:cs="Calibri"/>
          <w:sz w:val="28"/>
          <w:szCs w:val="28"/>
        </w:rPr>
        <w:t xml:space="preserve">Ore 14,00: Assistenza sanitaria popolazione detenuta nelle carceri italiane – </w:t>
      </w:r>
    </w:p>
    <w:p w14:paraId="6F6BFE2B" w14:textId="77777777" w:rsidR="00534486" w:rsidRDefault="00534486" w:rsidP="00534486">
      <w:pPr>
        <w:rPr>
          <w:rFonts w:ascii="Calibri" w:hAnsi="Calibri" w:cs="Calibri"/>
          <w:sz w:val="28"/>
          <w:szCs w:val="28"/>
        </w:rPr>
      </w:pPr>
      <w:r>
        <w:rPr>
          <w:rFonts w:ascii="Calibri" w:hAnsi="Calibri" w:cs="Calibri"/>
          <w:sz w:val="28"/>
          <w:szCs w:val="28"/>
        </w:rPr>
        <w:t>Dr. Vincenzo Maria Irollo – Specialista in Igiene e Medicina Preventiva</w:t>
      </w:r>
    </w:p>
    <w:p w14:paraId="1D02A398" w14:textId="77777777" w:rsidR="00534486" w:rsidRDefault="00534486" w:rsidP="00534486">
      <w:pPr>
        <w:rPr>
          <w:rFonts w:ascii="Calibri" w:hAnsi="Calibri" w:cs="Calibri"/>
          <w:sz w:val="28"/>
          <w:szCs w:val="28"/>
        </w:rPr>
      </w:pPr>
      <w:r>
        <w:rPr>
          <w:rFonts w:ascii="Calibri" w:hAnsi="Calibri" w:cs="Calibri"/>
          <w:sz w:val="28"/>
          <w:szCs w:val="28"/>
        </w:rPr>
        <w:t>Ore 14,45: Certificazioni ed Attestazioni Mediche in ambito penitenziario –                                             Dott.ssa Sara Calandro – Specialista Ambulatoriale Psichiatra</w:t>
      </w:r>
    </w:p>
    <w:p w14:paraId="094ACE52" w14:textId="77777777" w:rsidR="00534486" w:rsidRDefault="00534486" w:rsidP="00534486">
      <w:pPr>
        <w:rPr>
          <w:rFonts w:ascii="Calibri" w:hAnsi="Calibri" w:cs="Calibri"/>
          <w:sz w:val="28"/>
          <w:szCs w:val="28"/>
        </w:rPr>
      </w:pPr>
      <w:r>
        <w:rPr>
          <w:rFonts w:ascii="Calibri" w:hAnsi="Calibri" w:cs="Calibri"/>
          <w:sz w:val="28"/>
          <w:szCs w:val="28"/>
        </w:rPr>
        <w:t>Ore 15,30: Tavola rotonda: Opinioni a Confronto – Discussione interattiva su alcuni casi clinici e diverse modalità di trattamento all’interno del S.S.R.</w:t>
      </w:r>
    </w:p>
    <w:p w14:paraId="15D9D9F0" w14:textId="77777777" w:rsidR="00534486" w:rsidRDefault="00534486" w:rsidP="00534486">
      <w:pPr>
        <w:rPr>
          <w:rFonts w:ascii="Calibri" w:hAnsi="Calibri" w:cs="Calibri"/>
          <w:sz w:val="28"/>
          <w:szCs w:val="28"/>
        </w:rPr>
      </w:pPr>
      <w:r>
        <w:rPr>
          <w:rFonts w:ascii="Calibri" w:hAnsi="Calibri" w:cs="Calibri"/>
          <w:sz w:val="28"/>
          <w:szCs w:val="28"/>
        </w:rPr>
        <w:t>Ore 16,00: Take Home Message – Dr. Luigi Sodano – Tesoriere Provinciale del Sumai</w:t>
      </w:r>
    </w:p>
    <w:p w14:paraId="618A7DDD" w14:textId="7AF17238" w:rsidR="00534486" w:rsidRDefault="00534486" w:rsidP="00534486">
      <w:pPr>
        <w:rPr>
          <w:rFonts w:ascii="Calibri" w:hAnsi="Calibri" w:cs="Calibri"/>
          <w:sz w:val="28"/>
          <w:szCs w:val="28"/>
        </w:rPr>
      </w:pPr>
      <w:r>
        <w:rPr>
          <w:rFonts w:ascii="Calibri" w:hAnsi="Calibri" w:cs="Calibri"/>
          <w:sz w:val="28"/>
          <w:szCs w:val="28"/>
        </w:rPr>
        <w:t>Ore 16,30: QUES</w:t>
      </w:r>
      <w:r w:rsidR="00C45345">
        <w:rPr>
          <w:rFonts w:ascii="Calibri" w:hAnsi="Calibri" w:cs="Calibri"/>
          <w:sz w:val="28"/>
          <w:szCs w:val="28"/>
        </w:rPr>
        <w:t>T</w:t>
      </w:r>
      <w:r>
        <w:rPr>
          <w:rFonts w:ascii="Calibri" w:hAnsi="Calibri" w:cs="Calibri"/>
          <w:sz w:val="28"/>
          <w:szCs w:val="28"/>
        </w:rPr>
        <w:t xml:space="preserve">IONARIO DI VERIFICA </w:t>
      </w:r>
    </w:p>
    <w:p w14:paraId="33289BD7" w14:textId="190B7189" w:rsidR="007A7331" w:rsidRPr="008D0263" w:rsidRDefault="00A00425" w:rsidP="00685DDA">
      <w:pPr>
        <w:spacing w:after="0" w:line="240" w:lineRule="auto"/>
        <w:rPr>
          <w:rFonts w:ascii="Calibri" w:hAnsi="Calibri" w:cs="Calibri"/>
          <w:sz w:val="24"/>
          <w:szCs w:val="24"/>
        </w:rPr>
      </w:pPr>
      <w:r>
        <w:rPr>
          <w:rFonts w:ascii="Calibri" w:hAnsi="Calibri" w:cs="Calibri"/>
          <w:sz w:val="24"/>
          <w:szCs w:val="24"/>
        </w:rPr>
        <w:t xml:space="preserve">                                                           </w:t>
      </w:r>
      <w:r w:rsidR="00411F89">
        <w:rPr>
          <w:rFonts w:ascii="Calibri" w:hAnsi="Calibri" w:cs="Calibri"/>
          <w:sz w:val="24"/>
          <w:szCs w:val="24"/>
        </w:rPr>
        <w:t xml:space="preserve">   </w:t>
      </w:r>
    </w:p>
    <w:sectPr w:rsidR="007A7331" w:rsidRPr="008D0263" w:rsidSect="00FD3116">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4306C"/>
    <w:multiLevelType w:val="hybridMultilevel"/>
    <w:tmpl w:val="00DEC3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83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50B79"/>
    <w:rsid w:val="0000165A"/>
    <w:rsid w:val="00003F36"/>
    <w:rsid w:val="00011EFE"/>
    <w:rsid w:val="0002787B"/>
    <w:rsid w:val="00046B0C"/>
    <w:rsid w:val="00052738"/>
    <w:rsid w:val="00083134"/>
    <w:rsid w:val="0009333F"/>
    <w:rsid w:val="000E0526"/>
    <w:rsid w:val="000E139A"/>
    <w:rsid w:val="000E677D"/>
    <w:rsid w:val="001969AE"/>
    <w:rsid w:val="001A6580"/>
    <w:rsid w:val="001B7092"/>
    <w:rsid w:val="001C7D87"/>
    <w:rsid w:val="00237F24"/>
    <w:rsid w:val="00250FD0"/>
    <w:rsid w:val="00266DBF"/>
    <w:rsid w:val="00277691"/>
    <w:rsid w:val="002A275D"/>
    <w:rsid w:val="002C7CD6"/>
    <w:rsid w:val="002E1D66"/>
    <w:rsid w:val="0039217A"/>
    <w:rsid w:val="0039520C"/>
    <w:rsid w:val="003B536F"/>
    <w:rsid w:val="003B6DD5"/>
    <w:rsid w:val="00405A08"/>
    <w:rsid w:val="0041056E"/>
    <w:rsid w:val="00411F89"/>
    <w:rsid w:val="00422F98"/>
    <w:rsid w:val="0048141C"/>
    <w:rsid w:val="0049148D"/>
    <w:rsid w:val="00493B15"/>
    <w:rsid w:val="004A52C1"/>
    <w:rsid w:val="004C0B32"/>
    <w:rsid w:val="004C4892"/>
    <w:rsid w:val="004E5561"/>
    <w:rsid w:val="004E7E6B"/>
    <w:rsid w:val="005056E2"/>
    <w:rsid w:val="00534486"/>
    <w:rsid w:val="00582CE9"/>
    <w:rsid w:val="005B1D9C"/>
    <w:rsid w:val="005B677F"/>
    <w:rsid w:val="005C19D9"/>
    <w:rsid w:val="005E10BE"/>
    <w:rsid w:val="0060103D"/>
    <w:rsid w:val="00650B79"/>
    <w:rsid w:val="006677F7"/>
    <w:rsid w:val="00685DDA"/>
    <w:rsid w:val="006D225E"/>
    <w:rsid w:val="006E2D22"/>
    <w:rsid w:val="00730508"/>
    <w:rsid w:val="007444FD"/>
    <w:rsid w:val="0075772F"/>
    <w:rsid w:val="00764184"/>
    <w:rsid w:val="00770C3C"/>
    <w:rsid w:val="007A131C"/>
    <w:rsid w:val="007A7331"/>
    <w:rsid w:val="007D14D6"/>
    <w:rsid w:val="00803041"/>
    <w:rsid w:val="00804CD2"/>
    <w:rsid w:val="00822389"/>
    <w:rsid w:val="008323C8"/>
    <w:rsid w:val="00843F36"/>
    <w:rsid w:val="00864CE8"/>
    <w:rsid w:val="008C630C"/>
    <w:rsid w:val="008D0263"/>
    <w:rsid w:val="008F6202"/>
    <w:rsid w:val="00904E8A"/>
    <w:rsid w:val="0092679B"/>
    <w:rsid w:val="00935210"/>
    <w:rsid w:val="00943F1A"/>
    <w:rsid w:val="0098195B"/>
    <w:rsid w:val="00982722"/>
    <w:rsid w:val="009A5F09"/>
    <w:rsid w:val="009D1045"/>
    <w:rsid w:val="009D66DE"/>
    <w:rsid w:val="00A00425"/>
    <w:rsid w:val="00A15250"/>
    <w:rsid w:val="00A20F5F"/>
    <w:rsid w:val="00A2452C"/>
    <w:rsid w:val="00AA054C"/>
    <w:rsid w:val="00AE7356"/>
    <w:rsid w:val="00AF7A6B"/>
    <w:rsid w:val="00B10F51"/>
    <w:rsid w:val="00B17B79"/>
    <w:rsid w:val="00B444B0"/>
    <w:rsid w:val="00B57ED5"/>
    <w:rsid w:val="00B86E46"/>
    <w:rsid w:val="00B87D18"/>
    <w:rsid w:val="00BB111C"/>
    <w:rsid w:val="00C10BFB"/>
    <w:rsid w:val="00C45345"/>
    <w:rsid w:val="00CC47A9"/>
    <w:rsid w:val="00D36EF6"/>
    <w:rsid w:val="00D676B9"/>
    <w:rsid w:val="00D70DEE"/>
    <w:rsid w:val="00DF0262"/>
    <w:rsid w:val="00E01A7C"/>
    <w:rsid w:val="00E239B8"/>
    <w:rsid w:val="00E66539"/>
    <w:rsid w:val="00EA0D8F"/>
    <w:rsid w:val="00EF244F"/>
    <w:rsid w:val="00F03B9E"/>
    <w:rsid w:val="00F10EE4"/>
    <w:rsid w:val="00F35256"/>
    <w:rsid w:val="00F374B9"/>
    <w:rsid w:val="00F53367"/>
    <w:rsid w:val="00F66814"/>
    <w:rsid w:val="00F94A28"/>
    <w:rsid w:val="00FA16B8"/>
    <w:rsid w:val="00FB1333"/>
    <w:rsid w:val="00FD2B9E"/>
    <w:rsid w:val="00FD3116"/>
    <w:rsid w:val="00FE5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DF48C"/>
  <w15:docId w15:val="{003F6D2F-DB0D-4E46-BB30-9DBEFE55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76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3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700</Words>
  <Characters>3993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dc:creator>
  <cp:lastModifiedBy>nnardella</cp:lastModifiedBy>
  <cp:revision>23</cp:revision>
  <cp:lastPrinted>2020-02-03T11:54:00Z</cp:lastPrinted>
  <dcterms:created xsi:type="dcterms:W3CDTF">2019-12-10T12:09:00Z</dcterms:created>
  <dcterms:modified xsi:type="dcterms:W3CDTF">2022-09-28T16:37:00Z</dcterms:modified>
</cp:coreProperties>
</file>